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9D" w:rsidRPr="004C541A" w:rsidRDefault="0043099D" w:rsidP="0043099D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28"/>
          <w:szCs w:val="28"/>
        </w:rPr>
      </w:pPr>
      <w:hyperlink r:id="rId6" w:history="1"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>凱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鈿行動科技股份有限公司</w:t>
        </w:r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 xml:space="preserve">(Kdan 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 xml:space="preserve">mobile </w:t>
        </w:r>
        <w:r w:rsidRPr="0043099D">
          <w:rPr>
            <w:rStyle w:val="a3"/>
            <w:rFonts w:ascii="微軟正黑體" w:eastAsia="微軟正黑體" w:hAnsi="微軟正黑體" w:cs="新細明體" w:hint="eastAsia"/>
            <w:b/>
            <w:bCs/>
            <w:kern w:val="0"/>
            <w:sz w:val="28"/>
            <w:szCs w:val="28"/>
          </w:rPr>
          <w:t xml:space="preserve">software 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L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t</w:t>
        </w:r>
        <w:r w:rsidRPr="0043099D">
          <w:rPr>
            <w:rStyle w:val="a3"/>
            <w:rFonts w:ascii="微軟正黑體" w:eastAsia="微軟正黑體" w:hAnsi="微軟正黑體" w:cs="新細明體"/>
            <w:b/>
            <w:bCs/>
            <w:kern w:val="0"/>
            <w:sz w:val="28"/>
            <w:szCs w:val="28"/>
          </w:rPr>
          <w:t>d.)</w:t>
        </w:r>
      </w:hyperlink>
      <w:bookmarkStart w:id="0" w:name="_GoBack"/>
      <w:bookmarkEnd w:id="0"/>
    </w:p>
    <w:p w:rsidR="00AE418B" w:rsidRDefault="0043099D" w:rsidP="00AE418B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br/>
      </w:r>
      <w:r w:rsidR="004820D9"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t>iOS</w:t>
      </w:r>
      <w:r w:rsidR="00AE418B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/</w:t>
      </w:r>
      <w:r w:rsidR="00AE418B"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t>Android</w:t>
      </w:r>
      <w:r w:rsidR="00AE418B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軟</w:t>
      </w:r>
      <w:r w:rsidR="00AE418B"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  <w:t>體研發工程師</w:t>
      </w:r>
    </w:p>
    <w:p w:rsidR="00AE418B" w:rsidRPr="00AE418B" w:rsidRDefault="00AE418B" w:rsidP="00AE418B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 w:rsidRPr="00AE418B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工作內容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9284"/>
      </w:tblGrid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職務性質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全職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需求人數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不限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職類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軟體設計工程師,Internet程式設計師,通訊軟體工程師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職務說明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1. 現有智慧型手機、平板電腦上之App應用程式開發與維護。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 App、雲端與社群相關技術之SDK研發。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2.有開發過大型專案者(或願意接受挑戰)、懂團隊合作、俱溝通能力、以及有英文溝通能力者為佳。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工作待遇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面議</w:t>
            </w:r>
            <w:r w:rsidR="004820D9">
              <w:rPr>
                <w:rFonts w:ascii="新細明體" w:eastAsia="新細明體" w:hAnsi="新細明體" w:cs="新細明體"/>
                <w:kern w:val="0"/>
                <w:szCs w:val="24"/>
              </w:rPr>
              <w:t xml:space="preserve">   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上班地點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台南市永康區中華路1-83號14樓    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工業區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管理責任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不需負擔管理責任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出差外派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無需出差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上班時段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日班、09:00~18:30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休假制度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週休二日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可上班日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可年後上班</w:t>
            </w:r>
          </w:p>
        </w:tc>
      </w:tr>
    </w:tbl>
    <w:p w:rsidR="00AE418B" w:rsidRPr="00AE418B" w:rsidRDefault="00AE418B" w:rsidP="00AE418B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 w:rsidRPr="00AE418B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工作條件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9284"/>
      </w:tblGrid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接受身份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上班族、應屆畢業生、外籍人士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工作經驗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2年以上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學歷要求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大學以上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科系要求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語文條件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英文(聽:中等、說:中等、讀:中等、寫:中等)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擅長工具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Linux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Mac OS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Android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C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C++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Java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PHP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MySQL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HTML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JavaScript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Web Master/Developer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XHTML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XML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XML Web services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br/>
              <w:t>jQuery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lastRenderedPageBreak/>
              <w:t>工作技能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證照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具備駕照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  <w:tr w:rsidR="00AE418B" w:rsidRPr="00AE418B" w:rsidTr="00AE418B">
        <w:tc>
          <w:tcPr>
            <w:tcW w:w="1320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其他條件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E418B" w:rsidRPr="00AE418B" w:rsidRDefault="00AE418B" w:rsidP="00AE418B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未填寫</w:t>
            </w:r>
          </w:p>
        </w:tc>
      </w:tr>
    </w:tbl>
    <w:p w:rsidR="00AE418B" w:rsidRPr="00AE418B" w:rsidRDefault="00AE418B" w:rsidP="00AE418B">
      <w:pPr>
        <w:widowControl/>
        <w:spacing w:after="225" w:line="473" w:lineRule="atLeast"/>
        <w:outlineLvl w:val="1"/>
        <w:rPr>
          <w:rFonts w:ascii="微軟正黑體" w:eastAsia="微軟正黑體" w:hAnsi="微軟正黑體" w:cs="新細明體"/>
          <w:b/>
          <w:bCs/>
          <w:color w:val="5173BA"/>
          <w:kern w:val="0"/>
          <w:sz w:val="34"/>
          <w:szCs w:val="34"/>
        </w:rPr>
      </w:pPr>
      <w:r w:rsidRPr="00AE418B">
        <w:rPr>
          <w:rFonts w:ascii="微軟正黑體" w:eastAsia="微軟正黑體" w:hAnsi="微軟正黑體" w:cs="新細明體" w:hint="eastAsia"/>
          <w:b/>
          <w:bCs/>
          <w:color w:val="5173BA"/>
          <w:kern w:val="0"/>
          <w:sz w:val="34"/>
          <w:szCs w:val="34"/>
        </w:rPr>
        <w:t>應徵方式</w:t>
      </w:r>
    </w:p>
    <w:tbl>
      <w:tblPr>
        <w:tblW w:w="106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9252"/>
      </w:tblGrid>
      <w:tr w:rsidR="004820D9" w:rsidRPr="00AE418B" w:rsidTr="004820D9">
        <w:tc>
          <w:tcPr>
            <w:tcW w:w="1352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20D9" w:rsidRPr="003956DE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職務聯絡人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20D9" w:rsidRPr="003956DE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3956DE">
              <w:rPr>
                <w:rFonts w:ascii="新細明體" w:eastAsia="新細明體" w:hAnsi="新細明體" w:cs="新細明體"/>
                <w:kern w:val="0"/>
                <w:szCs w:val="24"/>
              </w:rPr>
              <w:t>人力資源部</w:t>
            </w:r>
          </w:p>
        </w:tc>
      </w:tr>
      <w:tr w:rsidR="004820D9" w:rsidRPr="00AE418B" w:rsidTr="004820D9">
        <w:tc>
          <w:tcPr>
            <w:tcW w:w="1352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0D9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職務E-mail</w:t>
            </w:r>
          </w:p>
          <w:p w:rsidR="004820D9" w:rsidRPr="00AE418B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820D9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j</w:t>
            </w:r>
            <w:r w:rsidRPr="00AE418B">
              <w:rPr>
                <w:rFonts w:ascii="新細明體" w:eastAsia="新細明體" w:hAnsi="新細明體" w:cs="新細明體"/>
                <w:kern w:val="0"/>
                <w:szCs w:val="24"/>
              </w:rPr>
              <w:t>ob@kdanmobile.com</w:t>
            </w:r>
          </w:p>
          <w:p w:rsidR="004820D9" w:rsidRPr="00AE418B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4820D9" w:rsidRPr="00AE418B" w:rsidTr="004820D9">
        <w:tc>
          <w:tcPr>
            <w:tcW w:w="1352" w:type="dxa"/>
            <w:noWrap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20D9" w:rsidRPr="00AE418B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820D9" w:rsidRPr="00AE418B" w:rsidRDefault="004820D9" w:rsidP="004820D9">
            <w:pPr>
              <w:widowControl/>
              <w:wordWrap w:val="0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E01E9B" w:rsidRPr="00AE418B" w:rsidRDefault="00E01E9B"/>
    <w:sectPr w:rsidR="00E01E9B" w:rsidRPr="00AE418B" w:rsidSect="00AE418B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08" w:rsidRDefault="00473208" w:rsidP="0043099D">
      <w:r>
        <w:separator/>
      </w:r>
    </w:p>
  </w:endnote>
  <w:endnote w:type="continuationSeparator" w:id="0">
    <w:p w:rsidR="00473208" w:rsidRDefault="00473208" w:rsidP="0043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08" w:rsidRDefault="00473208" w:rsidP="0043099D">
      <w:r>
        <w:separator/>
      </w:r>
    </w:p>
  </w:footnote>
  <w:footnote w:type="continuationSeparator" w:id="0">
    <w:p w:rsidR="00473208" w:rsidRDefault="00473208" w:rsidP="0043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8B"/>
    <w:rsid w:val="0043099D"/>
    <w:rsid w:val="00473208"/>
    <w:rsid w:val="004820D9"/>
    <w:rsid w:val="00AE418B"/>
    <w:rsid w:val="00E0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E25AC-0FF9-4239-AF64-2CFFBD2A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E418B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E418B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E418B"/>
  </w:style>
  <w:style w:type="character" w:styleId="a3">
    <w:name w:val="Hyperlink"/>
    <w:basedOn w:val="a0"/>
    <w:uiPriority w:val="99"/>
    <w:unhideWhenUsed/>
    <w:rsid w:val="00AE41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30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099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0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099D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4309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danmobile.com/zh-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Cathy</cp:lastModifiedBy>
  <cp:revision>3</cp:revision>
  <dcterms:created xsi:type="dcterms:W3CDTF">2016-03-21T07:11:00Z</dcterms:created>
  <dcterms:modified xsi:type="dcterms:W3CDTF">2016-03-24T02:45:00Z</dcterms:modified>
</cp:coreProperties>
</file>